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4630A" w:rsidRPr="000014FE" w14:paraId="30CD29B1" w14:textId="77777777" w:rsidTr="00F4630A">
        <w:tc>
          <w:tcPr>
            <w:tcW w:w="1838" w:type="dxa"/>
          </w:tcPr>
          <w:p w14:paraId="1A306CC7" w14:textId="0BE602DF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Naam training</w:t>
            </w:r>
          </w:p>
        </w:tc>
        <w:tc>
          <w:tcPr>
            <w:tcW w:w="7224" w:type="dxa"/>
          </w:tcPr>
          <w:p w14:paraId="4EC9DA6B" w14:textId="07BE0102" w:rsidR="00F4630A" w:rsidRPr="000014FE" w:rsidRDefault="00F95D8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Master</w:t>
            </w:r>
            <w:r w:rsidR="00A318BB"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class communicatie</w:t>
            </w:r>
          </w:p>
        </w:tc>
      </w:tr>
      <w:tr w:rsidR="00F4630A" w:rsidRPr="000014FE" w14:paraId="37D68BEE" w14:textId="77777777" w:rsidTr="00F4630A">
        <w:tc>
          <w:tcPr>
            <w:tcW w:w="1838" w:type="dxa"/>
          </w:tcPr>
          <w:p w14:paraId="49C53794" w14:textId="51525F8E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7224" w:type="dxa"/>
          </w:tcPr>
          <w:p w14:paraId="2DF1FF29" w14:textId="2CE51D58" w:rsidR="00F4630A" w:rsidRPr="000014FE" w:rsidRDefault="00961BFF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donderdag 22 september en dinsdag 11 oktober</w:t>
            </w:r>
          </w:p>
        </w:tc>
      </w:tr>
      <w:tr w:rsidR="00F4630A" w:rsidRPr="000014FE" w14:paraId="79EE1944" w14:textId="77777777" w:rsidTr="00F4630A">
        <w:tc>
          <w:tcPr>
            <w:tcW w:w="1838" w:type="dxa"/>
          </w:tcPr>
          <w:p w14:paraId="3CC3009A" w14:textId="0CB390D4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Tijd</w:t>
            </w:r>
          </w:p>
        </w:tc>
        <w:tc>
          <w:tcPr>
            <w:tcW w:w="7224" w:type="dxa"/>
          </w:tcPr>
          <w:p w14:paraId="1FFAF74D" w14:textId="679BC8ED" w:rsidR="00F4630A" w:rsidRPr="000014FE" w:rsidRDefault="00961BFF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18.30</w:t>
            </w:r>
            <w:r w:rsidR="00DA34CA"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 – 20.30</w:t>
            </w:r>
            <w:r w:rsidR="00DF6A79"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 uur </w:t>
            </w:r>
          </w:p>
        </w:tc>
      </w:tr>
      <w:tr w:rsidR="00F4630A" w:rsidRPr="000014FE" w14:paraId="714726A8" w14:textId="77777777" w:rsidTr="00F4630A">
        <w:tc>
          <w:tcPr>
            <w:tcW w:w="1838" w:type="dxa"/>
          </w:tcPr>
          <w:p w14:paraId="3E4C2CCE" w14:textId="0F89DADC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Locatie</w:t>
            </w:r>
          </w:p>
        </w:tc>
        <w:tc>
          <w:tcPr>
            <w:tcW w:w="7224" w:type="dxa"/>
          </w:tcPr>
          <w:p w14:paraId="0B5FB248" w14:textId="7784AD01" w:rsidR="00F4630A" w:rsidRPr="000014FE" w:rsidRDefault="00DA34C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Online, Teams</w:t>
            </w:r>
          </w:p>
        </w:tc>
      </w:tr>
      <w:tr w:rsidR="00F4630A" w:rsidRPr="000014FE" w14:paraId="3B305F00" w14:textId="77777777" w:rsidTr="00F4630A">
        <w:tc>
          <w:tcPr>
            <w:tcW w:w="1838" w:type="dxa"/>
          </w:tcPr>
          <w:p w14:paraId="51A2E534" w14:textId="7D0EE323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Inhoud</w:t>
            </w:r>
          </w:p>
        </w:tc>
        <w:tc>
          <w:tcPr>
            <w:tcW w:w="7224" w:type="dxa"/>
          </w:tcPr>
          <w:p w14:paraId="4C1A638A" w14:textId="607BEE61" w:rsidR="00340EB7" w:rsidRPr="000014FE" w:rsidRDefault="00340EB7" w:rsidP="00340EB7">
            <w:pPr>
              <w:rPr>
                <w:rFonts w:asciiTheme="majorHAnsi" w:hAnsiTheme="majorHAnsi" w:cstheme="majorHAnsi"/>
                <w:b/>
                <w:bCs/>
              </w:rPr>
            </w:pPr>
            <w:r w:rsidRPr="000014FE">
              <w:rPr>
                <w:rFonts w:asciiTheme="majorHAnsi" w:hAnsiTheme="majorHAnsi" w:cstheme="majorHAnsi"/>
                <w:b/>
                <w:bCs/>
              </w:rPr>
              <w:t>‘</w:t>
            </w:r>
            <w:r w:rsidR="001830D0" w:rsidRPr="000014FE">
              <w:rPr>
                <w:rFonts w:asciiTheme="majorHAnsi" w:hAnsiTheme="majorHAnsi" w:cstheme="majorHAnsi"/>
                <w:b/>
                <w:bCs/>
              </w:rPr>
              <w:t xml:space="preserve">Ons samenwerkingsverband is </w:t>
            </w:r>
            <w:r w:rsidRPr="000014FE">
              <w:rPr>
                <w:rFonts w:asciiTheme="majorHAnsi" w:hAnsiTheme="majorHAnsi" w:cstheme="majorHAnsi"/>
                <w:b/>
                <w:bCs/>
              </w:rPr>
              <w:t xml:space="preserve">er (bijna)! Maar hoe vertellen we het de anderen?’ </w:t>
            </w:r>
          </w:p>
          <w:p w14:paraId="1E2ECCB1" w14:textId="77777777" w:rsidR="002B4168" w:rsidRPr="000014FE" w:rsidRDefault="002B4168" w:rsidP="00340EB7">
            <w:pPr>
              <w:rPr>
                <w:rFonts w:asciiTheme="majorHAnsi" w:hAnsiTheme="majorHAnsi" w:cstheme="majorHAnsi"/>
              </w:rPr>
            </w:pPr>
          </w:p>
          <w:p w14:paraId="0B717A22" w14:textId="3911358B" w:rsidR="002D534F" w:rsidRPr="000014FE" w:rsidRDefault="000E31A4" w:rsidP="00340EB7">
            <w:pPr>
              <w:rPr>
                <w:rFonts w:asciiTheme="majorHAnsi" w:hAnsiTheme="majorHAnsi" w:cstheme="majorHAnsi"/>
              </w:rPr>
            </w:pPr>
            <w:r w:rsidRPr="000014FE">
              <w:rPr>
                <w:rFonts w:asciiTheme="majorHAnsi" w:hAnsiTheme="majorHAnsi" w:cstheme="majorHAnsi"/>
              </w:rPr>
              <w:t xml:space="preserve">Tijdens deze </w:t>
            </w:r>
            <w:r w:rsidR="009D48E5" w:rsidRPr="000014FE">
              <w:rPr>
                <w:rFonts w:asciiTheme="majorHAnsi" w:hAnsiTheme="majorHAnsi" w:cstheme="majorHAnsi"/>
              </w:rPr>
              <w:t>online masterclass</w:t>
            </w:r>
            <w:r w:rsidRPr="000014FE">
              <w:rPr>
                <w:rFonts w:asciiTheme="majorHAnsi" w:hAnsiTheme="majorHAnsi" w:cstheme="majorHAnsi"/>
              </w:rPr>
              <w:t xml:space="preserve"> </w:t>
            </w:r>
            <w:r w:rsidR="003F3B18" w:rsidRPr="000014FE">
              <w:rPr>
                <w:rFonts w:asciiTheme="majorHAnsi" w:hAnsiTheme="majorHAnsi" w:cstheme="majorHAnsi"/>
              </w:rPr>
              <w:t xml:space="preserve">ga je als bestuurder, organisator of </w:t>
            </w:r>
            <w:r w:rsidR="0030119E" w:rsidRPr="000014FE">
              <w:rPr>
                <w:rFonts w:asciiTheme="majorHAnsi" w:hAnsiTheme="majorHAnsi" w:cstheme="majorHAnsi"/>
              </w:rPr>
              <w:t xml:space="preserve">lid </w:t>
            </w:r>
            <w:r w:rsidRPr="000014FE">
              <w:rPr>
                <w:rFonts w:asciiTheme="majorHAnsi" w:hAnsiTheme="majorHAnsi" w:cstheme="majorHAnsi"/>
              </w:rPr>
              <w:t xml:space="preserve">van </w:t>
            </w:r>
            <w:r w:rsidR="001830D0" w:rsidRPr="000014FE">
              <w:rPr>
                <w:rFonts w:asciiTheme="majorHAnsi" w:hAnsiTheme="majorHAnsi" w:cstheme="majorHAnsi"/>
              </w:rPr>
              <w:t xml:space="preserve">de </w:t>
            </w:r>
            <w:r w:rsidRPr="000014FE">
              <w:rPr>
                <w:rFonts w:asciiTheme="majorHAnsi" w:hAnsiTheme="majorHAnsi" w:cstheme="majorHAnsi"/>
              </w:rPr>
              <w:t>communicatie-werkgroep</w:t>
            </w:r>
            <w:r w:rsidR="0030119E" w:rsidRPr="000014FE">
              <w:rPr>
                <w:rFonts w:asciiTheme="majorHAnsi" w:hAnsiTheme="majorHAnsi" w:cstheme="majorHAnsi"/>
              </w:rPr>
              <w:t xml:space="preserve"> praktisch aan de slag met de communicatie</w:t>
            </w:r>
            <w:r w:rsidR="001830D0" w:rsidRPr="000014FE">
              <w:rPr>
                <w:rFonts w:asciiTheme="majorHAnsi" w:hAnsiTheme="majorHAnsi" w:cstheme="majorHAnsi"/>
              </w:rPr>
              <w:t xml:space="preserve"> van jouw netwerk of samenwerkingsverband</w:t>
            </w:r>
            <w:r w:rsidR="0030119E" w:rsidRPr="000014FE">
              <w:rPr>
                <w:rFonts w:asciiTheme="majorHAnsi" w:hAnsiTheme="majorHAnsi" w:cstheme="majorHAnsi"/>
              </w:rPr>
              <w:t xml:space="preserve">. </w:t>
            </w:r>
            <w:r w:rsidR="005826E7" w:rsidRPr="000014FE">
              <w:rPr>
                <w:rFonts w:asciiTheme="majorHAnsi" w:hAnsiTheme="majorHAnsi" w:cstheme="majorHAnsi"/>
              </w:rPr>
              <w:t>Wat</w:t>
            </w:r>
            <w:r w:rsidR="002B4168" w:rsidRPr="000014FE">
              <w:rPr>
                <w:rFonts w:asciiTheme="majorHAnsi" w:hAnsiTheme="majorHAnsi" w:cstheme="majorHAnsi"/>
              </w:rPr>
              <w:t xml:space="preserve"> vertel je wel, niet en wanneer?</w:t>
            </w:r>
            <w:r w:rsidR="00CB508B" w:rsidRPr="000014FE">
              <w:rPr>
                <w:rFonts w:asciiTheme="majorHAnsi" w:hAnsiTheme="majorHAnsi" w:cstheme="majorHAnsi"/>
              </w:rPr>
              <w:t xml:space="preserve"> </w:t>
            </w:r>
            <w:r w:rsidR="002B4168" w:rsidRPr="000014FE">
              <w:rPr>
                <w:rFonts w:asciiTheme="majorHAnsi" w:hAnsiTheme="majorHAnsi" w:cstheme="majorHAnsi"/>
              </w:rPr>
              <w:t xml:space="preserve">Hoe betrek je </w:t>
            </w:r>
            <w:r w:rsidR="005826E7" w:rsidRPr="000014FE">
              <w:rPr>
                <w:rFonts w:asciiTheme="majorHAnsi" w:hAnsiTheme="majorHAnsi" w:cstheme="majorHAnsi"/>
              </w:rPr>
              <w:t xml:space="preserve">collega’s, </w:t>
            </w:r>
            <w:r w:rsidR="002B4168" w:rsidRPr="000014FE">
              <w:rPr>
                <w:rFonts w:asciiTheme="majorHAnsi" w:hAnsiTheme="majorHAnsi" w:cstheme="majorHAnsi"/>
              </w:rPr>
              <w:t>deelnemers en stakeholders</w:t>
            </w:r>
            <w:r w:rsidR="005826E7" w:rsidRPr="000014FE">
              <w:rPr>
                <w:rFonts w:asciiTheme="majorHAnsi" w:hAnsiTheme="majorHAnsi" w:cstheme="majorHAnsi"/>
              </w:rPr>
              <w:t xml:space="preserve"> of werf je leden</w:t>
            </w:r>
            <w:r w:rsidR="002B4168" w:rsidRPr="000014FE">
              <w:rPr>
                <w:rFonts w:asciiTheme="majorHAnsi" w:hAnsiTheme="majorHAnsi" w:cstheme="majorHAnsi"/>
              </w:rPr>
              <w:t xml:space="preserve">? </w:t>
            </w:r>
            <w:r w:rsidR="005826E7" w:rsidRPr="000014FE">
              <w:rPr>
                <w:rFonts w:asciiTheme="majorHAnsi" w:hAnsiTheme="majorHAnsi" w:cstheme="majorHAnsi"/>
              </w:rPr>
              <w:t>Wanneer</w:t>
            </w:r>
            <w:r w:rsidR="00B46333">
              <w:rPr>
                <w:rFonts w:asciiTheme="majorHAnsi" w:hAnsiTheme="majorHAnsi" w:cstheme="majorHAnsi"/>
              </w:rPr>
              <w:t xml:space="preserve"> en hoe</w:t>
            </w:r>
            <w:r w:rsidR="005826E7" w:rsidRPr="000014FE">
              <w:rPr>
                <w:rFonts w:asciiTheme="majorHAnsi" w:hAnsiTheme="majorHAnsi" w:cstheme="majorHAnsi"/>
              </w:rPr>
              <w:t xml:space="preserve"> maak je gebruik van een n</w:t>
            </w:r>
            <w:r w:rsidR="002D534F" w:rsidRPr="000014FE">
              <w:rPr>
                <w:rFonts w:asciiTheme="majorHAnsi" w:hAnsiTheme="majorHAnsi" w:cstheme="majorHAnsi"/>
              </w:rPr>
              <w:t>ieuwsbrief</w:t>
            </w:r>
            <w:r w:rsidR="005826E7" w:rsidRPr="000014FE">
              <w:rPr>
                <w:rFonts w:asciiTheme="majorHAnsi" w:hAnsiTheme="majorHAnsi" w:cstheme="majorHAnsi"/>
              </w:rPr>
              <w:t xml:space="preserve">, website of </w:t>
            </w:r>
            <w:proofErr w:type="spellStart"/>
            <w:r w:rsidR="005826E7" w:rsidRPr="000014FE">
              <w:rPr>
                <w:rFonts w:asciiTheme="majorHAnsi" w:hAnsiTheme="majorHAnsi" w:cstheme="majorHAnsi"/>
              </w:rPr>
              <w:t>social</w:t>
            </w:r>
            <w:proofErr w:type="spellEnd"/>
            <w:r w:rsidR="005826E7" w:rsidRPr="000014FE">
              <w:rPr>
                <w:rFonts w:asciiTheme="majorHAnsi" w:hAnsiTheme="majorHAnsi" w:cstheme="majorHAnsi"/>
              </w:rPr>
              <w:t xml:space="preserve"> media</w:t>
            </w:r>
            <w:r w:rsidR="00A01D96" w:rsidRPr="000014FE">
              <w:rPr>
                <w:rFonts w:asciiTheme="majorHAnsi" w:hAnsiTheme="majorHAnsi" w:cstheme="majorHAnsi"/>
              </w:rPr>
              <w:t>?</w:t>
            </w:r>
          </w:p>
          <w:p w14:paraId="686C9B85" w14:textId="77777777" w:rsidR="00B37954" w:rsidRPr="000014FE" w:rsidRDefault="00B37954" w:rsidP="00340EB7">
            <w:pPr>
              <w:rPr>
                <w:rFonts w:asciiTheme="majorHAnsi" w:hAnsiTheme="majorHAnsi" w:cstheme="majorHAnsi"/>
              </w:rPr>
            </w:pPr>
          </w:p>
          <w:p w14:paraId="40655511" w14:textId="6D8FC13F" w:rsidR="004124AE" w:rsidRPr="000014FE" w:rsidRDefault="009D48E5" w:rsidP="00340EB7">
            <w:pPr>
              <w:rPr>
                <w:rFonts w:asciiTheme="majorHAnsi" w:hAnsiTheme="majorHAnsi" w:cstheme="majorHAnsi"/>
              </w:rPr>
            </w:pPr>
            <w:r w:rsidRPr="000014FE">
              <w:rPr>
                <w:rFonts w:asciiTheme="majorHAnsi" w:hAnsiTheme="majorHAnsi" w:cstheme="majorHAnsi"/>
              </w:rPr>
              <w:t xml:space="preserve">We combineren </w:t>
            </w:r>
            <w:r w:rsidR="0030119E" w:rsidRPr="000014FE">
              <w:rPr>
                <w:rFonts w:asciiTheme="majorHAnsi" w:hAnsiTheme="majorHAnsi" w:cstheme="majorHAnsi"/>
              </w:rPr>
              <w:t xml:space="preserve">theorie </w:t>
            </w:r>
            <w:r w:rsidR="00B46333">
              <w:rPr>
                <w:rFonts w:asciiTheme="majorHAnsi" w:hAnsiTheme="majorHAnsi" w:cstheme="majorHAnsi"/>
              </w:rPr>
              <w:t>met</w:t>
            </w:r>
            <w:r w:rsidR="0030119E" w:rsidRPr="000014FE">
              <w:rPr>
                <w:rFonts w:asciiTheme="majorHAnsi" w:hAnsiTheme="majorHAnsi" w:cstheme="majorHAnsi"/>
              </w:rPr>
              <w:t xml:space="preserve"> praktij</w:t>
            </w:r>
            <w:r w:rsidR="00E62A20" w:rsidRPr="000014FE">
              <w:rPr>
                <w:rFonts w:asciiTheme="majorHAnsi" w:hAnsiTheme="majorHAnsi" w:cstheme="majorHAnsi"/>
              </w:rPr>
              <w:t>k</w:t>
            </w:r>
            <w:r w:rsidR="00B46333">
              <w:rPr>
                <w:rFonts w:asciiTheme="majorHAnsi" w:hAnsiTheme="majorHAnsi" w:cstheme="majorHAnsi"/>
              </w:rPr>
              <w:t>, waarbij vooral de praktijk veel aandacht krijgt</w:t>
            </w:r>
            <w:r w:rsidR="00B37954" w:rsidRPr="000014FE">
              <w:rPr>
                <w:rFonts w:asciiTheme="majorHAnsi" w:hAnsiTheme="majorHAnsi" w:cstheme="majorHAnsi"/>
              </w:rPr>
              <w:t xml:space="preserve">. </w:t>
            </w:r>
            <w:r w:rsidR="00E7711E" w:rsidRPr="000014FE">
              <w:rPr>
                <w:rFonts w:asciiTheme="majorHAnsi" w:hAnsiTheme="majorHAnsi" w:cstheme="majorHAnsi"/>
              </w:rPr>
              <w:t xml:space="preserve">Je leert over </w:t>
            </w:r>
            <w:r w:rsidR="002B4168" w:rsidRPr="000014FE">
              <w:rPr>
                <w:rFonts w:asciiTheme="majorHAnsi" w:hAnsiTheme="majorHAnsi" w:cstheme="majorHAnsi"/>
              </w:rPr>
              <w:t xml:space="preserve">de noodzaak van communicatie, </w:t>
            </w:r>
            <w:r w:rsidR="005826E7" w:rsidRPr="000014FE">
              <w:rPr>
                <w:rFonts w:asciiTheme="majorHAnsi" w:hAnsiTheme="majorHAnsi" w:cstheme="majorHAnsi"/>
              </w:rPr>
              <w:t xml:space="preserve">over </w:t>
            </w:r>
            <w:r w:rsidR="00E7711E" w:rsidRPr="000014FE">
              <w:rPr>
                <w:rFonts w:asciiTheme="majorHAnsi" w:hAnsiTheme="majorHAnsi" w:cstheme="majorHAnsi"/>
              </w:rPr>
              <w:t>kanalen</w:t>
            </w:r>
            <w:r w:rsidR="002B4168" w:rsidRPr="000014FE">
              <w:rPr>
                <w:rFonts w:asciiTheme="majorHAnsi" w:hAnsiTheme="majorHAnsi" w:cstheme="majorHAnsi"/>
              </w:rPr>
              <w:t xml:space="preserve"> en</w:t>
            </w:r>
            <w:r w:rsidR="00E7711E" w:rsidRPr="000014FE">
              <w:rPr>
                <w:rFonts w:asciiTheme="majorHAnsi" w:hAnsiTheme="majorHAnsi" w:cstheme="majorHAnsi"/>
              </w:rPr>
              <w:t xml:space="preserve"> communicatiemiddelen. En je verwerkt de theorie meteen in </w:t>
            </w:r>
            <w:r w:rsidR="000014FE" w:rsidRPr="000014FE">
              <w:rPr>
                <w:rFonts w:asciiTheme="majorHAnsi" w:hAnsiTheme="majorHAnsi" w:cstheme="majorHAnsi"/>
              </w:rPr>
              <w:t>de</w:t>
            </w:r>
            <w:r w:rsidR="002B4168" w:rsidRPr="000014FE">
              <w:rPr>
                <w:rFonts w:asciiTheme="majorHAnsi" w:hAnsiTheme="majorHAnsi" w:cstheme="majorHAnsi"/>
              </w:rPr>
              <w:t xml:space="preserve"> </w:t>
            </w:r>
            <w:r w:rsidR="00E7711E" w:rsidRPr="000014FE">
              <w:rPr>
                <w:rFonts w:asciiTheme="majorHAnsi" w:hAnsiTheme="majorHAnsi" w:cstheme="majorHAnsi"/>
              </w:rPr>
              <w:t>eigen communicatie en e</w:t>
            </w:r>
            <w:r w:rsidR="00606899" w:rsidRPr="000014FE">
              <w:rPr>
                <w:rFonts w:asciiTheme="majorHAnsi" w:hAnsiTheme="majorHAnsi" w:cstheme="majorHAnsi"/>
              </w:rPr>
              <w:t>en eigen plan.</w:t>
            </w:r>
            <w:r w:rsidR="005826E7" w:rsidRPr="000014FE">
              <w:rPr>
                <w:rFonts w:asciiTheme="majorHAnsi" w:hAnsiTheme="majorHAnsi" w:cstheme="majorHAnsi"/>
              </w:rPr>
              <w:t xml:space="preserve"> </w:t>
            </w:r>
            <w:r w:rsidR="00B37954" w:rsidRPr="000014FE">
              <w:rPr>
                <w:rFonts w:asciiTheme="majorHAnsi" w:hAnsiTheme="majorHAnsi" w:cstheme="majorHAnsi"/>
              </w:rPr>
              <w:t xml:space="preserve">De online bijeenkomst is geschikt voor </w:t>
            </w:r>
            <w:r w:rsidR="00827FF6" w:rsidRPr="000014FE">
              <w:rPr>
                <w:rFonts w:asciiTheme="majorHAnsi" w:hAnsiTheme="majorHAnsi" w:cstheme="majorHAnsi"/>
              </w:rPr>
              <w:t>beginnende</w:t>
            </w:r>
            <w:r w:rsidR="00F37B69" w:rsidRPr="000014FE">
              <w:rPr>
                <w:rFonts w:asciiTheme="majorHAnsi" w:hAnsiTheme="majorHAnsi" w:cstheme="majorHAnsi"/>
              </w:rPr>
              <w:t xml:space="preserve"> </w:t>
            </w:r>
            <w:r w:rsidR="005826E7" w:rsidRPr="000014FE">
              <w:rPr>
                <w:rFonts w:asciiTheme="majorHAnsi" w:hAnsiTheme="majorHAnsi" w:cstheme="majorHAnsi"/>
              </w:rPr>
              <w:t xml:space="preserve">en </w:t>
            </w:r>
            <w:r w:rsidR="00F37B69" w:rsidRPr="000014FE">
              <w:rPr>
                <w:rFonts w:asciiTheme="majorHAnsi" w:hAnsiTheme="majorHAnsi" w:cstheme="majorHAnsi"/>
              </w:rPr>
              <w:t>gevorderde samenwerkingsverbanden en netwerken</w:t>
            </w:r>
            <w:r w:rsidR="00E62A20" w:rsidRPr="000014FE">
              <w:rPr>
                <w:rFonts w:asciiTheme="majorHAnsi" w:hAnsiTheme="majorHAnsi" w:cstheme="majorHAnsi"/>
              </w:rPr>
              <w:t xml:space="preserve">. </w:t>
            </w:r>
          </w:p>
          <w:p w14:paraId="01A486F1" w14:textId="77777777" w:rsidR="004124AE" w:rsidRPr="000014FE" w:rsidRDefault="004124AE" w:rsidP="00340EB7">
            <w:pPr>
              <w:rPr>
                <w:rFonts w:asciiTheme="majorHAnsi" w:hAnsiTheme="majorHAnsi" w:cstheme="majorHAnsi"/>
              </w:rPr>
            </w:pPr>
          </w:p>
          <w:p w14:paraId="52DD444E" w14:textId="635F4EE3" w:rsidR="002234B2" w:rsidRPr="000014FE" w:rsidRDefault="001E58BE" w:rsidP="00340EB7">
            <w:pPr>
              <w:rPr>
                <w:rFonts w:asciiTheme="majorHAnsi" w:hAnsiTheme="majorHAnsi" w:cstheme="majorHAnsi"/>
              </w:rPr>
            </w:pPr>
            <w:r w:rsidRPr="000014FE">
              <w:rPr>
                <w:rFonts w:asciiTheme="majorHAnsi" w:hAnsiTheme="majorHAnsi" w:cstheme="majorHAnsi"/>
              </w:rPr>
              <w:t xml:space="preserve">Voorafgaand </w:t>
            </w:r>
            <w:r w:rsidR="005826E7" w:rsidRPr="000014FE">
              <w:rPr>
                <w:rFonts w:asciiTheme="majorHAnsi" w:hAnsiTheme="majorHAnsi" w:cstheme="majorHAnsi"/>
              </w:rPr>
              <w:t xml:space="preserve">aan de masterclass </w:t>
            </w:r>
            <w:r w:rsidR="008316CC" w:rsidRPr="000014FE">
              <w:rPr>
                <w:rFonts w:asciiTheme="majorHAnsi" w:hAnsiTheme="majorHAnsi" w:cstheme="majorHAnsi"/>
              </w:rPr>
              <w:t xml:space="preserve">maak ik een analyse van de communicatie van je samenwerkingsverband. Na de masterclass </w:t>
            </w:r>
            <w:r w:rsidR="00340EB7" w:rsidRPr="000014FE">
              <w:rPr>
                <w:rFonts w:asciiTheme="majorHAnsi" w:hAnsiTheme="majorHAnsi" w:cstheme="majorHAnsi"/>
              </w:rPr>
              <w:t xml:space="preserve">kun je beginnen (of </w:t>
            </w:r>
            <w:r w:rsidR="00CB508B" w:rsidRPr="000014FE">
              <w:rPr>
                <w:rFonts w:asciiTheme="majorHAnsi" w:hAnsiTheme="majorHAnsi" w:cstheme="majorHAnsi"/>
              </w:rPr>
              <w:t xml:space="preserve">ga je </w:t>
            </w:r>
            <w:r w:rsidR="00340EB7" w:rsidRPr="000014FE">
              <w:rPr>
                <w:rFonts w:asciiTheme="majorHAnsi" w:hAnsiTheme="majorHAnsi" w:cstheme="majorHAnsi"/>
              </w:rPr>
              <w:t>verder)</w:t>
            </w:r>
            <w:r w:rsidR="00CB508B" w:rsidRPr="000014FE">
              <w:rPr>
                <w:rFonts w:asciiTheme="majorHAnsi" w:hAnsiTheme="majorHAnsi" w:cstheme="majorHAnsi"/>
              </w:rPr>
              <w:t xml:space="preserve"> met je </w:t>
            </w:r>
            <w:r w:rsidR="008316CC" w:rsidRPr="000014FE">
              <w:rPr>
                <w:rFonts w:asciiTheme="majorHAnsi" w:hAnsiTheme="majorHAnsi" w:cstheme="majorHAnsi"/>
              </w:rPr>
              <w:t xml:space="preserve">eigen </w:t>
            </w:r>
            <w:r w:rsidR="00CB508B" w:rsidRPr="000014FE">
              <w:rPr>
                <w:rFonts w:asciiTheme="majorHAnsi" w:hAnsiTheme="majorHAnsi" w:cstheme="majorHAnsi"/>
              </w:rPr>
              <w:t>communicatie</w:t>
            </w:r>
            <w:r w:rsidR="002234B2" w:rsidRPr="000014FE">
              <w:rPr>
                <w:rFonts w:asciiTheme="majorHAnsi" w:hAnsiTheme="majorHAnsi" w:cstheme="majorHAnsi"/>
              </w:rPr>
              <w:t xml:space="preserve">, inclusief </w:t>
            </w:r>
            <w:r w:rsidR="001830D0" w:rsidRPr="000014FE">
              <w:rPr>
                <w:rFonts w:asciiTheme="majorHAnsi" w:hAnsiTheme="majorHAnsi" w:cstheme="majorHAnsi"/>
              </w:rPr>
              <w:t>een stukje</w:t>
            </w:r>
            <w:r w:rsidR="002234B2" w:rsidRPr="000014FE">
              <w:rPr>
                <w:rFonts w:asciiTheme="majorHAnsi" w:hAnsiTheme="majorHAnsi" w:cstheme="majorHAnsi"/>
              </w:rPr>
              <w:t xml:space="preserve"> begeleiding of communicatieadvies</w:t>
            </w:r>
            <w:r w:rsidR="008316CC" w:rsidRPr="000014FE">
              <w:rPr>
                <w:rFonts w:asciiTheme="majorHAnsi" w:hAnsiTheme="majorHAnsi" w:cstheme="majorHAnsi"/>
              </w:rPr>
              <w:t xml:space="preserve"> van mij</w:t>
            </w:r>
            <w:r w:rsidR="002234B2" w:rsidRPr="000014FE">
              <w:rPr>
                <w:rFonts w:asciiTheme="majorHAnsi" w:hAnsiTheme="majorHAnsi" w:cstheme="majorHAnsi"/>
              </w:rPr>
              <w:t xml:space="preserve">. </w:t>
            </w:r>
            <w:r w:rsidR="009B7633" w:rsidRPr="000014FE">
              <w:rPr>
                <w:rFonts w:asciiTheme="majorHAnsi" w:hAnsiTheme="majorHAnsi" w:cstheme="majorHAnsi"/>
              </w:rPr>
              <w:t>Laat iedereen maar zien dat jouw netwerk er is!</w:t>
            </w:r>
          </w:p>
          <w:p w14:paraId="713FE490" w14:textId="4FA20BE2" w:rsidR="00F4630A" w:rsidRPr="000014FE" w:rsidRDefault="00F4630A" w:rsidP="00CB508B">
            <w:pPr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F4630A" w:rsidRPr="000014FE" w14:paraId="01B69C6E" w14:textId="77777777" w:rsidTr="00F4630A">
        <w:tc>
          <w:tcPr>
            <w:tcW w:w="1838" w:type="dxa"/>
          </w:tcPr>
          <w:p w14:paraId="49B9520D" w14:textId="79122B3C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Trainer</w:t>
            </w:r>
          </w:p>
        </w:tc>
        <w:tc>
          <w:tcPr>
            <w:tcW w:w="7224" w:type="dxa"/>
          </w:tcPr>
          <w:p w14:paraId="658D8866" w14:textId="2B916104" w:rsidR="00F4630A" w:rsidRPr="000014FE" w:rsidRDefault="00000000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hyperlink r:id="rId6" w:history="1">
              <w:r w:rsidR="008C309C" w:rsidRPr="000014F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Babette Langbroek</w:t>
              </w:r>
            </w:hyperlink>
          </w:p>
        </w:tc>
      </w:tr>
      <w:tr w:rsidR="00F65ECD" w:rsidRPr="000014FE" w14:paraId="7A5F328B" w14:textId="77777777" w:rsidTr="00B535FE">
        <w:tc>
          <w:tcPr>
            <w:tcW w:w="1838" w:type="dxa"/>
          </w:tcPr>
          <w:p w14:paraId="602CDF31" w14:textId="77777777" w:rsidR="00F65ECD" w:rsidRPr="000014FE" w:rsidRDefault="00F65ECD" w:rsidP="00B535FE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Aantal deelnemers</w:t>
            </w:r>
          </w:p>
        </w:tc>
        <w:tc>
          <w:tcPr>
            <w:tcW w:w="7224" w:type="dxa"/>
          </w:tcPr>
          <w:p w14:paraId="347B5456" w14:textId="193C145A" w:rsidR="00F65ECD" w:rsidRPr="000014FE" w:rsidRDefault="00F65ECD" w:rsidP="00B535FE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10</w:t>
            </w:r>
            <w:r w:rsidR="00982087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>, maximaal 1 deelnemer per samenwerkingsverband of netwerk.</w:t>
            </w:r>
          </w:p>
        </w:tc>
      </w:tr>
      <w:tr w:rsidR="000830BB" w:rsidRPr="000014FE" w14:paraId="2FA5BCD2" w14:textId="77777777" w:rsidTr="00F4630A">
        <w:tc>
          <w:tcPr>
            <w:tcW w:w="1838" w:type="dxa"/>
          </w:tcPr>
          <w:p w14:paraId="1DC34874" w14:textId="2229B164" w:rsidR="000830BB" w:rsidRDefault="00F65ECD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Accreditatie</w:t>
            </w:r>
          </w:p>
        </w:tc>
        <w:tc>
          <w:tcPr>
            <w:tcW w:w="7224" w:type="dxa"/>
          </w:tcPr>
          <w:p w14:paraId="67BF4422" w14:textId="6BC58355" w:rsidR="000830BB" w:rsidRDefault="00F65ECD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Aangevraagd </w:t>
            </w:r>
          </w:p>
        </w:tc>
      </w:tr>
      <w:tr w:rsidR="00F4630A" w:rsidRPr="000014FE" w14:paraId="35C14086" w14:textId="77777777" w:rsidTr="00F4630A">
        <w:tc>
          <w:tcPr>
            <w:tcW w:w="1838" w:type="dxa"/>
          </w:tcPr>
          <w:p w14:paraId="559BE69A" w14:textId="74C30A64" w:rsidR="00F4630A" w:rsidRPr="000014FE" w:rsidRDefault="00F4630A" w:rsidP="003B2941">
            <w:pPr>
              <w:pStyle w:val="Kop2"/>
              <w:outlineLvl w:val="1"/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</w:pPr>
            <w:r w:rsidRPr="000014FE">
              <w:rPr>
                <w:rFonts w:asciiTheme="majorHAnsi" w:eastAsia="Times New Roman" w:hAnsiTheme="majorHAnsi" w:cstheme="majorHAnsi"/>
                <w:sz w:val="22"/>
                <w:szCs w:val="22"/>
                <w:lang w:eastAsia="en-US"/>
              </w:rPr>
              <w:t>Aanmeldlink</w:t>
            </w:r>
          </w:p>
        </w:tc>
        <w:tc>
          <w:tcPr>
            <w:tcW w:w="7224" w:type="dxa"/>
          </w:tcPr>
          <w:p w14:paraId="58EA7617" w14:textId="554B7AA6" w:rsidR="00F4630A" w:rsidRPr="000014FE" w:rsidRDefault="00A61D08" w:rsidP="00A61D08">
            <w:pPr>
              <w:pStyle w:val="Kop2"/>
              <w:outlineLvl w:val="1"/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22 september 2022: </w:t>
            </w:r>
            <w:hyperlink r:id="rId7" w:history="1">
              <w:r w:rsidRPr="00E513F5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sz w:val="22"/>
                  <w:szCs w:val="22"/>
                  <w:lang w:eastAsia="en-US"/>
                </w:rPr>
                <w:t>https://forms.gle/M</w:t>
              </w:r>
              <w:r w:rsidRPr="00E513F5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sz w:val="22"/>
                  <w:szCs w:val="22"/>
                  <w:lang w:eastAsia="en-US"/>
                </w:rPr>
                <w:t>k</w:t>
              </w:r>
              <w:r w:rsidRPr="00E513F5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sz w:val="22"/>
                  <w:szCs w:val="22"/>
                  <w:lang w:eastAsia="en-US"/>
                </w:rPr>
                <w:t>do5qpFCJvaCFREA</w:t>
              </w:r>
            </w:hyperlink>
            <w:r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br/>
            </w:r>
            <w:r w:rsidR="00F65EC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11 oktober 2022: </w:t>
            </w:r>
            <w:hyperlink r:id="rId8" w:history="1">
              <w:r w:rsidR="00F65ECD" w:rsidRPr="00E513F5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sz w:val="22"/>
                  <w:szCs w:val="22"/>
                  <w:lang w:eastAsia="en-US"/>
                </w:rPr>
                <w:t>https://forms.gle/g4zb6EzXtkYeMWML9</w:t>
              </w:r>
            </w:hyperlink>
            <w:r w:rsidR="00F65ECD">
              <w:rPr>
                <w:rFonts w:asciiTheme="majorHAnsi" w:eastAsia="Times New Roman" w:hAnsiTheme="majorHAnsi" w:cstheme="maj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36BB75C" w14:textId="77777777" w:rsidR="00C668A6" w:rsidRPr="000014FE" w:rsidRDefault="00C668A6">
      <w:pPr>
        <w:rPr>
          <w:rFonts w:asciiTheme="majorHAnsi" w:hAnsiTheme="majorHAnsi" w:cstheme="majorHAnsi"/>
        </w:rPr>
      </w:pPr>
    </w:p>
    <w:sectPr w:rsidR="00C668A6" w:rsidRPr="0000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23D9"/>
    <w:multiLevelType w:val="hybridMultilevel"/>
    <w:tmpl w:val="2CE6F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25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6"/>
    <w:rsid w:val="000014FE"/>
    <w:rsid w:val="000830BB"/>
    <w:rsid w:val="000E31A4"/>
    <w:rsid w:val="00111912"/>
    <w:rsid w:val="001830D0"/>
    <w:rsid w:val="001E58BE"/>
    <w:rsid w:val="00214414"/>
    <w:rsid w:val="002234B2"/>
    <w:rsid w:val="002B4168"/>
    <w:rsid w:val="002D534F"/>
    <w:rsid w:val="0030119E"/>
    <w:rsid w:val="00340EB7"/>
    <w:rsid w:val="003B2941"/>
    <w:rsid w:val="003F3B18"/>
    <w:rsid w:val="004124AE"/>
    <w:rsid w:val="00471730"/>
    <w:rsid w:val="005826E7"/>
    <w:rsid w:val="005C7CCE"/>
    <w:rsid w:val="00606899"/>
    <w:rsid w:val="00827FF6"/>
    <w:rsid w:val="008316CC"/>
    <w:rsid w:val="008C309C"/>
    <w:rsid w:val="00961BFF"/>
    <w:rsid w:val="00982087"/>
    <w:rsid w:val="009B7633"/>
    <w:rsid w:val="009C07BD"/>
    <w:rsid w:val="009D48E5"/>
    <w:rsid w:val="00A01D96"/>
    <w:rsid w:val="00A318BB"/>
    <w:rsid w:val="00A61D08"/>
    <w:rsid w:val="00B37954"/>
    <w:rsid w:val="00B46333"/>
    <w:rsid w:val="00BE2185"/>
    <w:rsid w:val="00C668A6"/>
    <w:rsid w:val="00CB508B"/>
    <w:rsid w:val="00CC358A"/>
    <w:rsid w:val="00DA1F2B"/>
    <w:rsid w:val="00DA34CA"/>
    <w:rsid w:val="00DF6A79"/>
    <w:rsid w:val="00E62A20"/>
    <w:rsid w:val="00E7711E"/>
    <w:rsid w:val="00E81FA6"/>
    <w:rsid w:val="00EA0E04"/>
    <w:rsid w:val="00EB3618"/>
    <w:rsid w:val="00F37B69"/>
    <w:rsid w:val="00F4630A"/>
    <w:rsid w:val="00F65ECD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B050"/>
  <w15:chartTrackingRefBased/>
  <w15:docId w15:val="{F426DB7F-3D36-4E2B-BDBA-7D3D0DB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C668A6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68A6"/>
    <w:rPr>
      <w:rFonts w:ascii="Calibri" w:hAnsi="Calibri" w:cs="Calibri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68A6"/>
    <w:rPr>
      <w:color w:val="0563C1"/>
      <w:u w:val="single"/>
    </w:rPr>
  </w:style>
  <w:style w:type="character" w:customStyle="1" w:styleId="lrzxr">
    <w:name w:val="lrzxr"/>
    <w:basedOn w:val="Standaardalinea-lettertype"/>
    <w:rsid w:val="00EB3618"/>
  </w:style>
  <w:style w:type="character" w:styleId="GevolgdeHyperlink">
    <w:name w:val="FollowedHyperlink"/>
    <w:basedOn w:val="Standaardalinea-lettertype"/>
    <w:uiPriority w:val="99"/>
    <w:semiHidden/>
    <w:unhideWhenUsed/>
    <w:rsid w:val="00F4630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F4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95D8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B416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830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830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830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4zb6EzXtkYeMWML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forms.gle/Mkdo5qpFCJvaCFRE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babettebusiness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4D43ADB920340B13E8A83DB17E523" ma:contentTypeVersion="2" ma:contentTypeDescription="Een nieuw document maken." ma:contentTypeScope="" ma:versionID="3cbd2463526e793e802113300187673b">
  <xsd:schema xmlns:xsd="http://www.w3.org/2001/XMLSchema" xmlns:xs="http://www.w3.org/2001/XMLSchema" xmlns:p="http://schemas.microsoft.com/office/2006/metadata/properties" xmlns:ns2="bf3299a4-37ed-489f-93d2-b8c2efdb8e12" targetNamespace="http://schemas.microsoft.com/office/2006/metadata/properties" ma:root="true" ma:fieldsID="c5eebbe82b5a50375efbfa4ad8153bc7" ns2:_="">
    <xsd:import namespace="bf3299a4-37ed-489f-93d2-b8c2efdb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299a4-37ed-489f-93d2-b8c2efdb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2EF8F-8AD3-4E84-B877-585D172A2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8F765-A0EB-4592-B2A0-BFE4F622471B}"/>
</file>

<file path=customXml/itemProps3.xml><?xml version="1.0" encoding="utf-8"?>
<ds:datastoreItem xmlns:ds="http://schemas.openxmlformats.org/officeDocument/2006/customXml" ds:itemID="{C1430387-ED36-4ECA-9D24-74F35B620B91}"/>
</file>

<file path=customXml/itemProps4.xml><?xml version="1.0" encoding="utf-8"?>
<ds:datastoreItem xmlns:ds="http://schemas.openxmlformats.org/officeDocument/2006/customXml" ds:itemID="{814605C0-FD39-4D90-81A8-2E7C9E206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Smit</dc:creator>
  <cp:keywords/>
  <dc:description/>
  <cp:lastModifiedBy>Babette Langbroek</cp:lastModifiedBy>
  <cp:revision>4</cp:revision>
  <dcterms:created xsi:type="dcterms:W3CDTF">2022-07-26T06:42:00Z</dcterms:created>
  <dcterms:modified xsi:type="dcterms:W3CDTF">2022-07-26T06:45:00Z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0x0101007C94D43ADB920340B13E8A83DB17E523</vt:lpwstr>
  </property>
</Properties>
</file>